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46" w:rsidRDefault="00702A46" w:rsidP="00702A46">
      <w:pPr>
        <w:rPr>
          <w:rFonts w:ascii="Arial" w:eastAsia="Times New Roman" w:hAnsi="Arial" w:cs="Arial"/>
          <w:color w:val="000000"/>
          <w:sz w:val="20"/>
          <w:szCs w:val="20"/>
        </w:rPr>
      </w:pPr>
      <w:r>
        <w:rPr>
          <w:rFonts w:ascii="Calibri" w:eastAsia="Times New Roman" w:hAnsi="Calibri" w:cs="Arial"/>
          <w:b/>
          <w:bCs/>
          <w:color w:val="000000"/>
          <w:sz w:val="22"/>
          <w:szCs w:val="22"/>
        </w:rPr>
        <w:t>Subject:</w:t>
      </w:r>
      <w:r>
        <w:rPr>
          <w:rFonts w:ascii="Calibri" w:eastAsia="Times New Roman" w:hAnsi="Calibri" w:cs="Arial"/>
          <w:color w:val="000000"/>
          <w:sz w:val="22"/>
          <w:szCs w:val="22"/>
        </w:rPr>
        <w:t xml:space="preserve"> Weekly Policing Update - Somersham District 05/08/2017 13:51:17 [187610]</w:t>
      </w:r>
      <w:r>
        <w:rPr>
          <w:rFonts w:ascii="Arial" w:eastAsia="Times New Roman" w:hAnsi="Arial" w:cs="Arial"/>
          <w:color w:val="000000"/>
          <w:sz w:val="20"/>
          <w:szCs w:val="20"/>
        </w:rPr>
        <w:t xml:space="preserve"> </w:t>
      </w:r>
    </w:p>
    <w:p w:rsidR="00702A46" w:rsidRDefault="00702A46" w:rsidP="00702A46">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8640" w:type="dxa"/>
        <w:jc w:val="center"/>
        <w:tblCellSpacing w:w="0" w:type="dxa"/>
        <w:tblCellMar>
          <w:left w:w="0" w:type="dxa"/>
          <w:right w:w="0" w:type="dxa"/>
        </w:tblCellMar>
        <w:tblLook w:val="04A0" w:firstRow="1" w:lastRow="0" w:firstColumn="1" w:lastColumn="0" w:noHBand="0" w:noVBand="1"/>
      </w:tblPr>
      <w:tblGrid>
        <w:gridCol w:w="9026"/>
      </w:tblGrid>
      <w:tr w:rsidR="00702A46" w:rsidTr="00702A46">
        <w:trPr>
          <w:tblCellSpacing w:w="0" w:type="dxa"/>
          <w:jc w:val="center"/>
        </w:trPr>
        <w:tc>
          <w:tcPr>
            <w:tcW w:w="0" w:type="auto"/>
            <w:vAlign w:val="center"/>
            <w:hideMark/>
          </w:tcPr>
          <w:p w:rsidR="00702A46" w:rsidRDefault="00702A46">
            <w:pPr>
              <w:rPr>
                <w:rFonts w:eastAsia="Times New Roman"/>
              </w:rPr>
            </w:pPr>
            <w:r>
              <w:rPr>
                <w:rFonts w:eastAsia="Times New Roman"/>
                <w:noProof/>
              </w:rPr>
              <w:drawing>
                <wp:inline distT="0" distB="0" distL="0" distR="0">
                  <wp:extent cx="6858000" cy="1059180"/>
                  <wp:effectExtent l="0" t="0" r="0" b="7620"/>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59180"/>
                          </a:xfrm>
                          <a:prstGeom prst="rect">
                            <a:avLst/>
                          </a:prstGeom>
                          <a:noFill/>
                          <a:ln>
                            <a:noFill/>
                          </a:ln>
                        </pic:spPr>
                      </pic:pic>
                    </a:graphicData>
                  </a:graphic>
                </wp:inline>
              </w:drawing>
            </w:r>
          </w:p>
        </w:tc>
      </w:tr>
      <w:tr w:rsidR="00702A46" w:rsidTr="00702A46">
        <w:trPr>
          <w:tblCellSpacing w:w="0" w:type="dxa"/>
          <w:jc w:val="center"/>
        </w:trPr>
        <w:tc>
          <w:tcPr>
            <w:tcW w:w="0" w:type="auto"/>
            <w:vAlign w:val="cente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702A46">
              <w:trPr>
                <w:tblCellSpacing w:w="0" w:type="dxa"/>
                <w:jc w:val="center"/>
              </w:trPr>
              <w:tc>
                <w:tcPr>
                  <w:tcW w:w="0" w:type="auto"/>
                  <w:shd w:val="clear" w:color="auto" w:fill="E6E6E6"/>
                  <w:tcMar>
                    <w:top w:w="0" w:type="dxa"/>
                    <w:left w:w="300" w:type="dxa"/>
                    <w:bottom w:w="0" w:type="dxa"/>
                    <w:right w:w="0" w:type="dxa"/>
                  </w:tcMar>
                  <w:vAlign w:val="center"/>
                  <w:hideMark/>
                </w:tcPr>
                <w:p w:rsidR="00702A46" w:rsidRDefault="00702A46">
                  <w:pPr>
                    <w:rPr>
                      <w:rFonts w:eastAsia="Times New Roman"/>
                      <w:color w:val="333333"/>
                    </w:rPr>
                  </w:pPr>
                  <w:r>
                    <w:rPr>
                      <w:rFonts w:ascii="Arial" w:eastAsia="Times New Roman" w:hAnsi="Arial" w:cs="Arial"/>
                      <w:b/>
                      <w:bCs/>
                      <w:color w:val="333333"/>
                    </w:rPr>
                    <w:t>Weekly Policing Update - Somersham District</w:t>
                  </w:r>
                </w:p>
              </w:tc>
            </w:tr>
          </w:tbl>
          <w:p w:rsidR="00702A46" w:rsidRDefault="00702A46">
            <w:pPr>
              <w:jc w:val="center"/>
              <w:rPr>
                <w:rFonts w:eastAsia="Times New Roman"/>
                <w:sz w:val="20"/>
                <w:szCs w:val="20"/>
              </w:rPr>
            </w:pPr>
          </w:p>
        </w:tc>
      </w:tr>
      <w:tr w:rsidR="00702A46" w:rsidTr="00702A46">
        <w:trPr>
          <w:tblCellSpacing w:w="0" w:type="dxa"/>
          <w:jc w:val="center"/>
        </w:trPr>
        <w:tc>
          <w:tcPr>
            <w:tcW w:w="0" w:type="auto"/>
            <w:vAlign w:val="center"/>
            <w:hideMark/>
          </w:tcPr>
          <w:p w:rsidR="00702A46" w:rsidRDefault="00702A46">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702A46" w:rsidTr="00702A46">
        <w:trPr>
          <w:tblCellSpacing w:w="0" w:type="dxa"/>
          <w:jc w:val="center"/>
        </w:trPr>
        <w:tc>
          <w:tcPr>
            <w:tcW w:w="0" w:type="auto"/>
            <w:shd w:val="clear" w:color="auto" w:fill="FFFFFF"/>
            <w:vAlign w:val="center"/>
            <w:hideMark/>
          </w:tcPr>
          <w:tbl>
            <w:tblPr>
              <w:tblW w:w="8436" w:type="dxa"/>
              <w:jc w:val="center"/>
              <w:tblCellSpacing w:w="0" w:type="dxa"/>
              <w:tblCellMar>
                <w:left w:w="0" w:type="dxa"/>
                <w:right w:w="0" w:type="dxa"/>
              </w:tblCellMar>
              <w:tblLook w:val="04A0" w:firstRow="1" w:lastRow="0" w:firstColumn="1" w:lastColumn="0" w:noHBand="0" w:noVBand="1"/>
            </w:tblPr>
            <w:tblGrid>
              <w:gridCol w:w="8436"/>
            </w:tblGrid>
            <w:tr w:rsidR="00702A46">
              <w:trPr>
                <w:tblCellSpacing w:w="0" w:type="dxa"/>
                <w:jc w:val="center"/>
              </w:trPr>
              <w:tc>
                <w:tcPr>
                  <w:tcW w:w="0" w:type="auto"/>
                  <w:vAlign w:val="center"/>
                  <w:hideMark/>
                </w:tcPr>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8436"/>
                  </w:tblGrid>
                  <w:tr w:rsidR="00702A46">
                    <w:trPr>
                      <w:trHeight w:val="72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8340"/>
                        </w:tblGrid>
                        <w:tr w:rsidR="00702A46">
                          <w:trPr>
                            <w:tblCellSpacing w:w="15" w:type="dxa"/>
                          </w:trPr>
                          <w:tc>
                            <w:tcPr>
                              <w:tcW w:w="0" w:type="auto"/>
                              <w:tcMar>
                                <w:top w:w="15" w:type="dxa"/>
                                <w:left w:w="15" w:type="dxa"/>
                                <w:bottom w:w="15" w:type="dxa"/>
                                <w:right w:w="15" w:type="dxa"/>
                              </w:tcMar>
                              <w:vAlign w:val="center"/>
                              <w:hideMark/>
                            </w:tcPr>
                            <w:p w:rsidR="00702A46" w:rsidRDefault="00702A46">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Cambridgeshire Constabulary</w:t>
                              </w:r>
                            </w:p>
                          </w:tc>
                        </w:tr>
                        <w:tr w:rsidR="00702A46">
                          <w:trPr>
                            <w:tblCellSpacing w:w="15" w:type="dxa"/>
                          </w:trPr>
                          <w:tc>
                            <w:tcPr>
                              <w:tcW w:w="0" w:type="auto"/>
                              <w:tcMar>
                                <w:top w:w="15" w:type="dxa"/>
                                <w:left w:w="15" w:type="dxa"/>
                                <w:bottom w:w="15" w:type="dxa"/>
                                <w:right w:w="15" w:type="dxa"/>
                              </w:tcMar>
                              <w:vAlign w:val="center"/>
                              <w:hideMark/>
                            </w:tcPr>
                            <w:p w:rsidR="00702A46" w:rsidRDefault="00702A46">
                              <w:pPr>
                                <w:rPr>
                                  <w:rFonts w:eastAsia="Times New Roman"/>
                                </w:rPr>
                              </w:pPr>
                              <w:r>
                                <w:rPr>
                                  <w:rFonts w:eastAsia="Times New Roman"/>
                                  <w:noProof/>
                                  <w:color w:val="0000FF"/>
                                </w:rPr>
                                <w:drawing>
                                  <wp:inline distT="0" distB="0" distL="0" distR="0">
                                    <wp:extent cx="4030980" cy="792480"/>
                                    <wp:effectExtent l="0" t="0" r="7620" b="7620"/>
                                    <wp:docPr id="2" name="Picture 2" descr="https://www.neighbourhoodalert.co.uk/admin/information_provider_images/20_13.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792480"/>
                                            </a:xfrm>
                                            <a:prstGeom prst="rect">
                                              <a:avLst/>
                                            </a:prstGeom>
                                            <a:noFill/>
                                            <a:ln>
                                              <a:noFill/>
                                            </a:ln>
                                          </pic:spPr>
                                        </pic:pic>
                                      </a:graphicData>
                                    </a:graphic>
                                  </wp:inline>
                                </w:drawing>
                              </w:r>
                            </w:p>
                          </w:tc>
                        </w:tr>
                        <w:tr w:rsidR="00702A46">
                          <w:trPr>
                            <w:tblCellSpacing w:w="15" w:type="dxa"/>
                          </w:trPr>
                          <w:tc>
                            <w:tcPr>
                              <w:tcW w:w="0" w:type="auto"/>
                              <w:tcMar>
                                <w:top w:w="15" w:type="dxa"/>
                                <w:left w:w="15" w:type="dxa"/>
                                <w:bottom w:w="15" w:type="dxa"/>
                                <w:right w:w="15" w:type="dxa"/>
                              </w:tcMar>
                              <w:vAlign w:val="center"/>
                              <w:hideMark/>
                            </w:tcPr>
                            <w:p w:rsidR="00702A46" w:rsidRDefault="00702A46">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702A46">
                          <w:trPr>
                            <w:tblCellSpacing w:w="15" w:type="dxa"/>
                          </w:trPr>
                          <w:tc>
                            <w:tcPr>
                              <w:tcW w:w="0" w:type="auto"/>
                              <w:tcMar>
                                <w:top w:w="15" w:type="dxa"/>
                                <w:left w:w="15" w:type="dxa"/>
                                <w:bottom w:w="15" w:type="dxa"/>
                                <w:right w:w="15" w:type="dxa"/>
                              </w:tcMar>
                              <w:vAlign w:val="center"/>
                              <w:hideMark/>
                            </w:tcPr>
                            <w:p w:rsidR="00702A46" w:rsidRDefault="00702A46">
                              <w:pPr>
                                <w:rPr>
                                  <w:rFonts w:eastAsia="Times New Roman"/>
                                </w:rPr>
                              </w:pPr>
                              <w:r>
                                <w:rPr>
                                  <w:rFonts w:ascii="Arial" w:eastAsia="Times New Roman" w:hAnsi="Arial" w:cs="Arial"/>
                                  <w:b/>
                                  <w:bCs/>
                                  <w:sz w:val="20"/>
                                  <w:szCs w:val="20"/>
                                </w:rPr>
                                <w:t>Message sent by</w:t>
                              </w:r>
                            </w:p>
                          </w:tc>
                        </w:tr>
                        <w:tr w:rsidR="00702A46">
                          <w:trPr>
                            <w:tblCellSpacing w:w="15" w:type="dxa"/>
                          </w:trPr>
                          <w:tc>
                            <w:tcPr>
                              <w:tcW w:w="0" w:type="auto"/>
                              <w:tcMar>
                                <w:top w:w="15" w:type="dxa"/>
                                <w:left w:w="15" w:type="dxa"/>
                                <w:bottom w:w="15" w:type="dxa"/>
                                <w:right w:w="15" w:type="dxa"/>
                              </w:tcMar>
                              <w:vAlign w:val="center"/>
                              <w:hideMark/>
                            </w:tcPr>
                            <w:p w:rsidR="00702A46" w:rsidRDefault="00702A46">
                              <w:pPr>
                                <w:rPr>
                                  <w:rFonts w:eastAsia="Times New Roman"/>
                                </w:rPr>
                              </w:pPr>
                              <w:r>
                                <w:rPr>
                                  <w:rFonts w:ascii="Arial" w:eastAsia="Times New Roman" w:hAnsi="Arial" w:cs="Arial"/>
                                  <w:sz w:val="20"/>
                                  <w:szCs w:val="20"/>
                                </w:rPr>
                                <w:t>Chris Shaw (Police, PSV - Online Communities, Huntingdonshire - St Ives)</w:t>
                              </w:r>
                            </w:p>
                          </w:tc>
                        </w:tr>
                      </w:tbl>
                      <w:p w:rsidR="00702A46" w:rsidRDefault="00702A46">
                        <w:pPr>
                          <w:rPr>
                            <w:rFonts w:ascii="Arial" w:eastAsia="Times New Roman" w:hAnsi="Arial" w:cs="Arial"/>
                          </w:rPr>
                        </w:pPr>
                      </w:p>
                      <w:p w:rsidR="00702A46" w:rsidRDefault="00702A46">
                        <w:pPr>
                          <w:pStyle w:val="NormalWeb"/>
                          <w:rPr>
                            <w:rFonts w:ascii="Arial" w:hAnsi="Arial" w:cs="Arial"/>
                          </w:rPr>
                        </w:pPr>
                        <w:r>
                          <w:rPr>
                            <w:rFonts w:ascii="Arial" w:hAnsi="Arial" w:cs="Arial"/>
                            <w:color w:val="000000"/>
                            <w:sz w:val="22"/>
                            <w:szCs w:val="22"/>
                          </w:rPr>
                          <w:t>Good Afternoon, Somersham District Members –</w:t>
                        </w:r>
                        <w:r>
                          <w:rPr>
                            <w:rFonts w:ascii="Arial" w:hAnsi="Arial" w:cs="Arial"/>
                            <w:sz w:val="22"/>
                            <w:szCs w:val="22"/>
                          </w:rPr>
                          <w:br/>
                        </w:r>
                        <w:r>
                          <w:rPr>
                            <w:rFonts w:ascii="Arial" w:hAnsi="Arial" w:cs="Arial"/>
                            <w:color w:val="000000"/>
                            <w:sz w:val="22"/>
                            <w:szCs w:val="22"/>
                          </w:rPr>
                          <w:t> </w:t>
                        </w:r>
                      </w:p>
                      <w:p w:rsidR="00702A46" w:rsidRDefault="00702A46">
                        <w:pPr>
                          <w:pStyle w:val="NormalWeb"/>
                          <w:rPr>
                            <w:rFonts w:ascii="Arial" w:hAnsi="Arial" w:cs="Arial"/>
                          </w:rPr>
                        </w:pPr>
                        <w:r>
                          <w:rPr>
                            <w:rFonts w:ascii="Arial" w:hAnsi="Arial" w:cs="Arial"/>
                            <w:color w:val="000000"/>
                            <w:sz w:val="22"/>
                            <w:szCs w:val="22"/>
                          </w:rPr>
                          <w:t>Here is our weekly summary of offences and incidents affecting your community, reported to police during the period 28th July to 3</w:t>
                        </w:r>
                        <w:r>
                          <w:rPr>
                            <w:rFonts w:ascii="Arial" w:hAnsi="Arial" w:cs="Arial"/>
                            <w:color w:val="000000"/>
                            <w:sz w:val="22"/>
                            <w:szCs w:val="22"/>
                            <w:vertAlign w:val="superscript"/>
                          </w:rPr>
                          <w:t>rd</w:t>
                        </w:r>
                        <w:r>
                          <w:rPr>
                            <w:rFonts w:ascii="Arial" w:hAnsi="Arial" w:cs="Arial"/>
                            <w:color w:val="000000"/>
                            <w:sz w:val="22"/>
                            <w:szCs w:val="22"/>
                          </w:rPr>
                          <w:t xml:space="preserve"> August:</w:t>
                        </w:r>
                      </w:p>
                      <w:p w:rsidR="00702A46" w:rsidRDefault="00702A46">
                        <w:pPr>
                          <w:pStyle w:val="NormalWeb"/>
                          <w:rPr>
                            <w:rFonts w:ascii="Arial" w:hAnsi="Arial" w:cs="Arial"/>
                          </w:rPr>
                        </w:pPr>
                        <w:r>
                          <w:rPr>
                            <w:rFonts w:ascii="Arial" w:hAnsi="Arial" w:cs="Arial"/>
                            <w:b/>
                            <w:bCs/>
                            <w:color w:val="000000"/>
                            <w:sz w:val="22"/>
                            <w:szCs w:val="22"/>
                          </w:rPr>
                          <w:t> </w:t>
                        </w:r>
                      </w:p>
                      <w:p w:rsidR="00702A46" w:rsidRDefault="00702A46">
                        <w:pPr>
                          <w:pStyle w:val="NormalWeb"/>
                          <w:rPr>
                            <w:rFonts w:ascii="Arial" w:hAnsi="Arial" w:cs="Arial"/>
                          </w:rPr>
                        </w:pPr>
                        <w:r>
                          <w:rPr>
                            <w:rFonts w:ascii="Arial" w:hAnsi="Arial" w:cs="Arial"/>
                            <w:b/>
                            <w:bCs/>
                            <w:color w:val="000000"/>
                            <w:sz w:val="22"/>
                            <w:szCs w:val="22"/>
                          </w:rPr>
                          <w:t xml:space="preserve">Church Street, Somersham </w:t>
                        </w:r>
                        <w:r>
                          <w:rPr>
                            <w:rFonts w:ascii="Arial" w:hAnsi="Arial" w:cs="Arial"/>
                            <w:color w:val="000000"/>
                            <w:sz w:val="22"/>
                            <w:szCs w:val="22"/>
                          </w:rPr>
                          <w:t>– On Monday evening, 31</w:t>
                        </w:r>
                        <w:r>
                          <w:rPr>
                            <w:rFonts w:ascii="Arial" w:hAnsi="Arial" w:cs="Arial"/>
                            <w:color w:val="000000"/>
                            <w:sz w:val="22"/>
                            <w:szCs w:val="22"/>
                            <w:vertAlign w:val="superscript"/>
                          </w:rPr>
                          <w:t>st</w:t>
                        </w:r>
                        <w:r>
                          <w:rPr>
                            <w:rFonts w:ascii="Arial" w:hAnsi="Arial" w:cs="Arial"/>
                            <w:color w:val="000000"/>
                            <w:sz w:val="22"/>
                            <w:szCs w:val="22"/>
                          </w:rPr>
                          <w:t xml:space="preserve"> July, police received a report of five men with dogs in a four-by-four vehicle on land off Church Street, Somersham, seen chasing hares. Unfortunately all police vehicles were committed elsewhere at the time the report was received. (Ref CC-31072017-0485)</w:t>
                        </w:r>
                      </w:p>
                      <w:p w:rsidR="00702A46" w:rsidRDefault="00702A46">
                        <w:pPr>
                          <w:pStyle w:val="NormalWeb"/>
                          <w:rPr>
                            <w:rFonts w:ascii="Arial" w:hAnsi="Arial" w:cs="Arial"/>
                          </w:rPr>
                        </w:pPr>
                        <w:r>
                          <w:rPr>
                            <w:rFonts w:ascii="Arial" w:hAnsi="Arial" w:cs="Arial"/>
                            <w:color w:val="000000"/>
                            <w:sz w:val="22"/>
                            <w:szCs w:val="22"/>
                          </w:rPr>
                          <w:t> </w:t>
                        </w:r>
                      </w:p>
                      <w:p w:rsidR="00702A46" w:rsidRDefault="00702A46">
                        <w:pPr>
                          <w:pStyle w:val="NormalWeb"/>
                          <w:rPr>
                            <w:rFonts w:ascii="Arial" w:hAnsi="Arial" w:cs="Arial"/>
                          </w:rPr>
                        </w:pPr>
                        <w:proofErr w:type="spellStart"/>
                        <w:r>
                          <w:rPr>
                            <w:rFonts w:ascii="Arial" w:hAnsi="Arial" w:cs="Arial"/>
                            <w:b/>
                            <w:bCs/>
                            <w:color w:val="000000"/>
                            <w:sz w:val="22"/>
                            <w:szCs w:val="22"/>
                          </w:rPr>
                          <w:t>Springfields</w:t>
                        </w:r>
                        <w:proofErr w:type="spellEnd"/>
                        <w:r>
                          <w:rPr>
                            <w:rFonts w:ascii="Arial" w:hAnsi="Arial" w:cs="Arial"/>
                            <w:b/>
                            <w:bCs/>
                            <w:color w:val="000000"/>
                            <w:sz w:val="22"/>
                            <w:szCs w:val="22"/>
                          </w:rPr>
                          <w:t>, Somersham</w:t>
                        </w:r>
                        <w:r>
                          <w:rPr>
                            <w:rFonts w:ascii="Arial" w:hAnsi="Arial" w:cs="Arial"/>
                            <w:color w:val="000000"/>
                            <w:sz w:val="22"/>
                            <w:szCs w:val="22"/>
                          </w:rPr>
                          <w:t xml:space="preserve"> – Following a similar incident last week, police received another report of young people behaving in an anti-social manner in the vicinity of the lake near </w:t>
                        </w:r>
                        <w:proofErr w:type="spellStart"/>
                        <w:r>
                          <w:rPr>
                            <w:rFonts w:ascii="Arial" w:hAnsi="Arial" w:cs="Arial"/>
                            <w:color w:val="000000"/>
                            <w:sz w:val="22"/>
                            <w:szCs w:val="22"/>
                          </w:rPr>
                          <w:t>Springfields</w:t>
                        </w:r>
                        <w:proofErr w:type="spellEnd"/>
                        <w:r>
                          <w:rPr>
                            <w:rFonts w:ascii="Arial" w:hAnsi="Arial" w:cs="Arial"/>
                            <w:color w:val="000000"/>
                            <w:sz w:val="22"/>
                            <w:szCs w:val="22"/>
                          </w:rPr>
                          <w:t>, Somersham, on Monday evening, 31</w:t>
                        </w:r>
                        <w:r>
                          <w:rPr>
                            <w:rFonts w:ascii="Arial" w:hAnsi="Arial" w:cs="Arial"/>
                            <w:color w:val="000000"/>
                            <w:sz w:val="22"/>
                            <w:szCs w:val="22"/>
                            <w:vertAlign w:val="superscript"/>
                          </w:rPr>
                          <w:t>st</w:t>
                        </w:r>
                        <w:r>
                          <w:rPr>
                            <w:rFonts w:ascii="Arial" w:hAnsi="Arial" w:cs="Arial"/>
                            <w:color w:val="000000"/>
                            <w:sz w:val="22"/>
                            <w:szCs w:val="22"/>
                          </w:rPr>
                          <w:t xml:space="preserve"> July. Sounds that could have been an air rifle had been heard, and it was reported that youths often drink, smoke and leave litter in the area. No police resources were free to investigate at the time, but the incident has been logged for intelligence purposes. (Ref CC-31072017-0538) </w:t>
                        </w:r>
                      </w:p>
                      <w:p w:rsidR="00702A46" w:rsidRDefault="00702A46">
                        <w:pPr>
                          <w:pStyle w:val="NormalWeb"/>
                          <w:rPr>
                            <w:rFonts w:ascii="Arial" w:hAnsi="Arial" w:cs="Arial"/>
                          </w:rPr>
                        </w:pPr>
                        <w:r>
                          <w:rPr>
                            <w:rFonts w:ascii="Arial" w:hAnsi="Arial" w:cs="Arial"/>
                            <w:b/>
                            <w:bCs/>
                            <w:color w:val="000000"/>
                            <w:sz w:val="22"/>
                            <w:szCs w:val="22"/>
                          </w:rPr>
                          <w:t> </w:t>
                        </w:r>
                      </w:p>
                      <w:p w:rsidR="00702A46" w:rsidRDefault="00702A46">
                        <w:pPr>
                          <w:pStyle w:val="NormalWeb"/>
                          <w:rPr>
                            <w:rFonts w:ascii="Arial" w:hAnsi="Arial" w:cs="Arial"/>
                          </w:rPr>
                        </w:pPr>
                        <w:r>
                          <w:rPr>
                            <w:rFonts w:ascii="Arial" w:hAnsi="Arial" w:cs="Arial"/>
                            <w:b/>
                            <w:bCs/>
                            <w:color w:val="000000"/>
                            <w:sz w:val="22"/>
                            <w:szCs w:val="22"/>
                          </w:rPr>
                          <w:t xml:space="preserve">Broughton </w:t>
                        </w:r>
                        <w:r>
                          <w:rPr>
                            <w:rFonts w:ascii="Arial" w:hAnsi="Arial" w:cs="Arial"/>
                            <w:color w:val="000000"/>
                            <w:sz w:val="22"/>
                            <w:szCs w:val="22"/>
                          </w:rPr>
                          <w:t xml:space="preserve">– Unknown offenders damaged crops in a field near Broughton </w:t>
                        </w:r>
                        <w:r>
                          <w:rPr>
                            <w:rFonts w:ascii="Arial" w:hAnsi="Arial" w:cs="Arial"/>
                            <w:sz w:val="22"/>
                            <w:szCs w:val="22"/>
                          </w:rPr>
                          <w:t xml:space="preserve">by driving a vehicle into the wheat, </w:t>
                        </w:r>
                        <w:r>
                          <w:rPr>
                            <w:rFonts w:ascii="Arial" w:hAnsi="Arial" w:cs="Arial"/>
                            <w:color w:val="000000"/>
                            <w:sz w:val="22"/>
                            <w:szCs w:val="22"/>
                          </w:rPr>
                          <w:t>at some time between Sunday evening, 30</w:t>
                        </w:r>
                        <w:r>
                          <w:rPr>
                            <w:rFonts w:ascii="Arial" w:hAnsi="Arial" w:cs="Arial"/>
                            <w:color w:val="000000"/>
                            <w:sz w:val="22"/>
                            <w:szCs w:val="22"/>
                            <w:vertAlign w:val="superscript"/>
                          </w:rPr>
                          <w:t>th</w:t>
                        </w:r>
                        <w:r>
                          <w:rPr>
                            <w:rFonts w:ascii="Arial" w:hAnsi="Arial" w:cs="Arial"/>
                            <w:color w:val="000000"/>
                            <w:sz w:val="22"/>
                            <w:szCs w:val="22"/>
                          </w:rPr>
                          <w:t xml:space="preserve"> July, and Tuesday evening, 1</w:t>
                        </w:r>
                        <w:r>
                          <w:rPr>
                            <w:rFonts w:ascii="Arial" w:hAnsi="Arial" w:cs="Arial"/>
                            <w:color w:val="000000"/>
                            <w:sz w:val="22"/>
                            <w:szCs w:val="22"/>
                            <w:vertAlign w:val="superscript"/>
                          </w:rPr>
                          <w:t>st</w:t>
                        </w:r>
                        <w:r>
                          <w:rPr>
                            <w:rFonts w:ascii="Arial" w:hAnsi="Arial" w:cs="Arial"/>
                            <w:color w:val="000000"/>
                            <w:sz w:val="22"/>
                            <w:szCs w:val="22"/>
                          </w:rPr>
                          <w:t xml:space="preserve"> August. (Ref CF0447420817)</w:t>
                        </w:r>
                      </w:p>
                      <w:p w:rsidR="00702A46" w:rsidRDefault="00702A46">
                        <w:pPr>
                          <w:pStyle w:val="NormalWeb"/>
                          <w:rPr>
                            <w:rFonts w:ascii="Arial" w:hAnsi="Arial" w:cs="Arial"/>
                          </w:rPr>
                        </w:pPr>
                        <w:r>
                          <w:rPr>
                            <w:rFonts w:ascii="Arial" w:hAnsi="Arial" w:cs="Arial"/>
                            <w:color w:val="000000"/>
                            <w:sz w:val="22"/>
                            <w:szCs w:val="22"/>
                          </w:rPr>
                          <w:t> </w:t>
                        </w:r>
                      </w:p>
                      <w:p w:rsidR="00702A46" w:rsidRDefault="00702A46">
                        <w:pPr>
                          <w:pStyle w:val="NormalWeb"/>
                          <w:rPr>
                            <w:rFonts w:ascii="Arial" w:hAnsi="Arial" w:cs="Arial"/>
                          </w:rPr>
                        </w:pPr>
                        <w:r>
                          <w:rPr>
                            <w:rFonts w:ascii="Arial" w:hAnsi="Arial" w:cs="Arial"/>
                            <w:b/>
                            <w:bCs/>
                            <w:color w:val="000000"/>
                            <w:sz w:val="22"/>
                            <w:szCs w:val="22"/>
                          </w:rPr>
                          <w:t>Crooked Drove / Colne Fen, Somersham</w:t>
                        </w:r>
                        <w:r>
                          <w:rPr>
                            <w:rFonts w:ascii="Arial" w:hAnsi="Arial" w:cs="Arial"/>
                            <w:color w:val="000000"/>
                            <w:sz w:val="22"/>
                            <w:szCs w:val="22"/>
                          </w:rPr>
                          <w:t xml:space="preserve"> – Police received two reports of hare-coursers in a blue four-by-four vehicle seen on land off Crooked Drove and in Colne Fen, Somersham, on Thursday evening, 3</w:t>
                        </w:r>
                        <w:r>
                          <w:rPr>
                            <w:rFonts w:ascii="Arial" w:hAnsi="Arial" w:cs="Arial"/>
                            <w:color w:val="000000"/>
                            <w:sz w:val="22"/>
                            <w:szCs w:val="22"/>
                            <w:vertAlign w:val="superscript"/>
                          </w:rPr>
                          <w:t>rd</w:t>
                        </w:r>
                        <w:r>
                          <w:rPr>
                            <w:rFonts w:ascii="Arial" w:hAnsi="Arial" w:cs="Arial"/>
                            <w:color w:val="000000"/>
                            <w:sz w:val="22"/>
                            <w:szCs w:val="22"/>
                          </w:rPr>
                          <w:t xml:space="preserve"> August. The information was passed to the Rural Crime Action Team and local officers attended to search the Colne Fen area, but no sign of the vehicle was found. (Ref CC-03082017-0520 and CC-03082017-0523)</w:t>
                        </w:r>
                      </w:p>
                      <w:p w:rsidR="00702A46" w:rsidRDefault="00702A46">
                        <w:pPr>
                          <w:pStyle w:val="NormalWeb"/>
                          <w:rPr>
                            <w:rFonts w:ascii="Arial" w:hAnsi="Arial" w:cs="Arial"/>
                          </w:rPr>
                        </w:pPr>
                        <w:r>
                          <w:rPr>
                            <w:rFonts w:ascii="Arial" w:hAnsi="Arial" w:cs="Arial"/>
                            <w:b/>
                            <w:bCs/>
                            <w:color w:val="000000"/>
                            <w:sz w:val="22"/>
                            <w:szCs w:val="22"/>
                          </w:rPr>
                          <w:t> </w:t>
                        </w:r>
                      </w:p>
                      <w:p w:rsidR="00702A46" w:rsidRDefault="00702A46">
                        <w:pPr>
                          <w:pStyle w:val="NormalWeb"/>
                          <w:rPr>
                            <w:rFonts w:ascii="Arial" w:hAnsi="Arial" w:cs="Arial"/>
                          </w:rPr>
                        </w:pPr>
                        <w:r>
                          <w:rPr>
                            <w:rFonts w:ascii="Arial" w:hAnsi="Arial" w:cs="Arial"/>
                            <w:b/>
                            <w:bCs/>
                            <w:color w:val="000000"/>
                            <w:sz w:val="22"/>
                            <w:szCs w:val="22"/>
                          </w:rPr>
                          <w:t xml:space="preserve">Broughton </w:t>
                        </w:r>
                        <w:r>
                          <w:rPr>
                            <w:rFonts w:ascii="Arial" w:hAnsi="Arial" w:cs="Arial"/>
                            <w:color w:val="000000"/>
                            <w:sz w:val="22"/>
                            <w:szCs w:val="22"/>
                          </w:rPr>
                          <w:t xml:space="preserve">– Thieves stole approximately 100 litres of diesel fuel from a combine harvester which had been left in a field near Broughton, between 9:00 pm on </w:t>
                        </w:r>
                        <w:r>
                          <w:rPr>
                            <w:rFonts w:ascii="Arial" w:hAnsi="Arial" w:cs="Arial"/>
                            <w:color w:val="000000"/>
                            <w:sz w:val="22"/>
                            <w:szCs w:val="22"/>
                          </w:rPr>
                          <w:lastRenderedPageBreak/>
                          <w:t>Thursday 3</w:t>
                        </w:r>
                        <w:r>
                          <w:rPr>
                            <w:rFonts w:ascii="Arial" w:hAnsi="Arial" w:cs="Arial"/>
                            <w:color w:val="000000"/>
                            <w:sz w:val="22"/>
                            <w:szCs w:val="22"/>
                            <w:vertAlign w:val="superscript"/>
                          </w:rPr>
                          <w:t>rd</w:t>
                        </w:r>
                        <w:r>
                          <w:rPr>
                            <w:rFonts w:ascii="Arial" w:hAnsi="Arial" w:cs="Arial"/>
                            <w:color w:val="000000"/>
                            <w:sz w:val="22"/>
                            <w:szCs w:val="22"/>
                          </w:rPr>
                          <w:t xml:space="preserve"> and 2:30 pm on Friday 4</w:t>
                        </w:r>
                        <w:r>
                          <w:rPr>
                            <w:rFonts w:ascii="Arial" w:hAnsi="Arial" w:cs="Arial"/>
                            <w:color w:val="000000"/>
                            <w:sz w:val="22"/>
                            <w:szCs w:val="22"/>
                            <w:vertAlign w:val="superscript"/>
                          </w:rPr>
                          <w:t>th</w:t>
                        </w:r>
                        <w:r>
                          <w:rPr>
                            <w:rFonts w:ascii="Arial" w:hAnsi="Arial" w:cs="Arial"/>
                            <w:color w:val="000000"/>
                            <w:sz w:val="22"/>
                            <w:szCs w:val="22"/>
                          </w:rPr>
                          <w:t xml:space="preserve"> August. The machine's grain-chute was also slashed and damaged. (Ref CF0447370817)</w:t>
                        </w:r>
                      </w:p>
                      <w:p w:rsidR="00702A46" w:rsidRDefault="00702A46">
                        <w:pPr>
                          <w:pStyle w:val="NormalWeb"/>
                          <w:rPr>
                            <w:rFonts w:ascii="Arial" w:hAnsi="Arial" w:cs="Arial"/>
                          </w:rPr>
                        </w:pPr>
                        <w:r>
                          <w:rPr>
                            <w:rFonts w:ascii="Arial" w:hAnsi="Arial" w:cs="Arial"/>
                            <w:color w:val="000000"/>
                            <w:sz w:val="22"/>
                            <w:szCs w:val="22"/>
                          </w:rPr>
                          <w:t> </w:t>
                        </w:r>
                      </w:p>
                      <w:p w:rsidR="00702A46" w:rsidRDefault="00702A46">
                        <w:pPr>
                          <w:pStyle w:val="NormalWeb"/>
                          <w:rPr>
                            <w:rFonts w:ascii="Arial" w:hAnsi="Arial" w:cs="Arial"/>
                          </w:rPr>
                        </w:pPr>
                        <w:r>
                          <w:rPr>
                            <w:rFonts w:ascii="Arial" w:hAnsi="Arial" w:cs="Arial"/>
                            <w:b/>
                            <w:bCs/>
                            <w:color w:val="000000"/>
                            <w:sz w:val="22"/>
                            <w:szCs w:val="22"/>
                            <w:u w:val="single"/>
                          </w:rPr>
                          <w:t>Lost and Found:</w:t>
                        </w:r>
                        <w:r>
                          <w:rPr>
                            <w:rFonts w:ascii="Arial" w:hAnsi="Arial" w:cs="Arial"/>
                          </w:rPr>
                          <w:br/>
                        </w:r>
                        <w:r>
                          <w:rPr>
                            <w:rFonts w:ascii="Arial" w:hAnsi="Arial" w:cs="Arial"/>
                            <w:b/>
                            <w:bCs/>
                            <w:color w:val="000000"/>
                            <w:sz w:val="22"/>
                            <w:szCs w:val="22"/>
                          </w:rPr>
                          <w:t> </w:t>
                        </w:r>
                      </w:p>
                      <w:p w:rsidR="00702A46" w:rsidRDefault="00702A46">
                        <w:pPr>
                          <w:pStyle w:val="NormalWeb"/>
                          <w:rPr>
                            <w:rFonts w:ascii="Arial" w:hAnsi="Arial" w:cs="Arial"/>
                          </w:rPr>
                        </w:pPr>
                        <w:r>
                          <w:rPr>
                            <w:rFonts w:ascii="Arial" w:hAnsi="Arial" w:cs="Arial"/>
                            <w:b/>
                            <w:bCs/>
                            <w:color w:val="000000"/>
                            <w:sz w:val="22"/>
                            <w:szCs w:val="22"/>
                          </w:rPr>
                          <w:t xml:space="preserve">Lost – </w:t>
                        </w:r>
                        <w:proofErr w:type="spellStart"/>
                        <w:r>
                          <w:rPr>
                            <w:rFonts w:ascii="Arial" w:hAnsi="Arial" w:cs="Arial"/>
                            <w:b/>
                            <w:bCs/>
                            <w:color w:val="000000"/>
                            <w:sz w:val="22"/>
                            <w:szCs w:val="22"/>
                          </w:rPr>
                          <w:t>Springfields</w:t>
                        </w:r>
                        <w:proofErr w:type="spellEnd"/>
                        <w:r>
                          <w:rPr>
                            <w:rFonts w:ascii="Arial" w:hAnsi="Arial" w:cs="Arial"/>
                            <w:b/>
                            <w:bCs/>
                            <w:color w:val="000000"/>
                            <w:sz w:val="22"/>
                            <w:szCs w:val="22"/>
                          </w:rPr>
                          <w:t>, Somersham - Monday evening, 31</w:t>
                        </w:r>
                        <w:r>
                          <w:rPr>
                            <w:rFonts w:ascii="Arial" w:hAnsi="Arial" w:cs="Arial"/>
                            <w:b/>
                            <w:bCs/>
                            <w:color w:val="000000"/>
                            <w:sz w:val="22"/>
                            <w:szCs w:val="22"/>
                            <w:vertAlign w:val="superscript"/>
                          </w:rPr>
                          <w:t>st</w:t>
                        </w:r>
                        <w:r>
                          <w:rPr>
                            <w:rFonts w:ascii="Arial" w:hAnsi="Arial" w:cs="Arial"/>
                            <w:b/>
                            <w:bCs/>
                            <w:color w:val="000000"/>
                            <w:sz w:val="22"/>
                            <w:szCs w:val="22"/>
                          </w:rPr>
                          <w:t xml:space="preserve"> July </w:t>
                        </w:r>
                        <w:r>
                          <w:rPr>
                            <w:rFonts w:ascii="Arial" w:hAnsi="Arial" w:cs="Arial"/>
                            <w:color w:val="000000"/>
                            <w:sz w:val="22"/>
                            <w:szCs w:val="22"/>
                          </w:rPr>
                          <w:t>– a small brown or ginger-coloured dog, chipped but not wearing a collar. The Huntingdonshire Dog Warden had already been notified.</w:t>
                        </w:r>
                        <w:r>
                          <w:rPr>
                            <w:rFonts w:ascii="Arial" w:hAnsi="Arial" w:cs="Arial"/>
                          </w:rPr>
                          <w:br/>
                        </w:r>
                        <w:r>
                          <w:rPr>
                            <w:rFonts w:ascii="Arial" w:hAnsi="Arial" w:cs="Arial"/>
                            <w:b/>
                            <w:bCs/>
                            <w:color w:val="000000"/>
                            <w:sz w:val="22"/>
                            <w:szCs w:val="22"/>
                          </w:rPr>
                          <w:t> </w:t>
                        </w:r>
                        <w:r>
                          <w:rPr>
                            <w:rFonts w:ascii="Arial" w:hAnsi="Arial" w:cs="Arial"/>
                          </w:rPr>
                          <w:br/>
                          <w:t> </w:t>
                        </w:r>
                      </w:p>
                      <w:p w:rsidR="00702A46" w:rsidRDefault="00702A46">
                        <w:pPr>
                          <w:jc w:val="center"/>
                          <w:rPr>
                            <w:rFonts w:ascii="Arial" w:eastAsia="Times New Roman" w:hAnsi="Arial" w:cs="Arial"/>
                          </w:rPr>
                        </w:pPr>
                        <w:r>
                          <w:rPr>
                            <w:rFonts w:ascii="Arial" w:eastAsia="Times New Roman" w:hAnsi="Arial" w:cs="Arial"/>
                          </w:rPr>
                          <w:pict>
                            <v:rect id="_x0000_i1025" style="width:22in;height:1.8pt" o:hralign="center" o:hrstd="t" o:hr="t" fillcolor="#a0a0a0" stroked="f"/>
                          </w:pict>
                        </w:r>
                      </w:p>
                      <w:p w:rsidR="00702A46" w:rsidRDefault="00702A46">
                        <w:pPr>
                          <w:pStyle w:val="NormalWeb"/>
                          <w:rPr>
                            <w:rFonts w:ascii="Arial" w:hAnsi="Arial" w:cs="Arial"/>
                          </w:rPr>
                        </w:pPr>
                        <w:r>
                          <w:rPr>
                            <w:rFonts w:ascii="Arial" w:hAnsi="Arial" w:cs="Arial"/>
                          </w:rPr>
                          <w:br/>
                        </w:r>
                        <w:r>
                          <w:rPr>
                            <w:rFonts w:ascii="Arial" w:hAnsi="Arial" w:cs="Arial"/>
                          </w:rPr>
                          <w:br/>
                        </w:r>
                        <w:r>
                          <w:rPr>
                            <w:rStyle w:val="Strong"/>
                            <w:rFonts w:ascii="Arial" w:hAnsi="Arial" w:cs="Arial"/>
                            <w:color w:val="333333"/>
                            <w:sz w:val="22"/>
                            <w:szCs w:val="22"/>
                          </w:rPr>
                          <w:t>To see details of Policing Summaries for neighbouring areas, please click on the following link and scroll down the page to select areas of interest:</w:t>
                        </w:r>
                        <w:r>
                          <w:rPr>
                            <w:rFonts w:ascii="Arial" w:hAnsi="Arial" w:cs="Arial"/>
                            <w:sz w:val="22"/>
                            <w:szCs w:val="22"/>
                          </w:rPr>
                          <w:br/>
                        </w:r>
                        <w:r>
                          <w:rPr>
                            <w:rFonts w:ascii="Arial" w:hAnsi="Arial" w:cs="Arial"/>
                            <w:sz w:val="22"/>
                            <w:szCs w:val="22"/>
                          </w:rPr>
                          <w:br/>
                        </w:r>
                        <w:hyperlink r:id="rId9" w:history="1">
                          <w:r>
                            <w:rPr>
                              <w:rStyle w:val="Strong"/>
                              <w:rFonts w:ascii="Arial" w:hAnsi="Arial" w:cs="Arial"/>
                              <w:color w:val="0066CC"/>
                              <w:sz w:val="22"/>
                              <w:szCs w:val="22"/>
                            </w:rPr>
                            <w:t>https://www.ecops.org.uk/alert_archive</w:t>
                          </w:r>
                        </w:hyperlink>
                      </w:p>
                      <w:p w:rsidR="00702A46" w:rsidRDefault="00702A46">
                        <w:pPr>
                          <w:rPr>
                            <w:rFonts w:ascii="Arial" w:eastAsia="Times New Roman" w:hAnsi="Arial" w:cs="Arial"/>
                          </w:rPr>
                        </w:pPr>
                        <w:r>
                          <w:rPr>
                            <w:rFonts w:ascii="Arial" w:eastAsia="Times New Roman" w:hAnsi="Arial" w:cs="Arial"/>
                          </w:rPr>
                          <w:br/>
                        </w:r>
                        <w:r>
                          <w:rPr>
                            <w:rFonts w:ascii="Arial" w:eastAsia="Times New Roman" w:hAnsi="Arial" w:cs="Arial"/>
                          </w:rPr>
                          <w:br/>
                        </w:r>
                        <w:r>
                          <w:rPr>
                            <w:rFonts w:ascii="Arial" w:eastAsia="Times New Roman" w:hAnsi="Arial" w:cs="Arial"/>
                            <w:color w:val="333333"/>
                            <w:sz w:val="22"/>
                            <w:szCs w:val="22"/>
                          </w:rPr>
                          <w:t>As always, if you have information relating to any offence, or are concerned about any suspicious activities, please contact police by using the '101' telephone number. Alternatively, you can use '</w:t>
                        </w:r>
                        <w:proofErr w:type="spellStart"/>
                        <w:r>
                          <w:rPr>
                            <w:rFonts w:ascii="Arial" w:eastAsia="Times New Roman" w:hAnsi="Arial" w:cs="Arial"/>
                            <w:color w:val="333333"/>
                            <w:sz w:val="22"/>
                            <w:szCs w:val="22"/>
                          </w:rPr>
                          <w:t>Crimestoppers</w:t>
                        </w:r>
                        <w:proofErr w:type="spellEnd"/>
                        <w:r>
                          <w:rPr>
                            <w:rFonts w:ascii="Arial" w:eastAsia="Times New Roman" w:hAnsi="Arial" w:cs="Arial"/>
                            <w:color w:val="333333"/>
                            <w:sz w:val="22"/>
                            <w:szCs w:val="22"/>
                          </w:rPr>
                          <w:t>' to make a report anonymously by calling 0800 555 111 or by using their on-line contact form. In an emergency, or if you witness a crime in progress, always use '999'.</w:t>
                        </w:r>
                        <w:r>
                          <w:rPr>
                            <w:rFonts w:ascii="Arial" w:eastAsia="Times New Roman" w:hAnsi="Arial" w:cs="Arial"/>
                            <w:color w:val="333333"/>
                            <w:sz w:val="22"/>
                            <w:szCs w:val="22"/>
                          </w:rPr>
                          <w:br/>
                        </w:r>
                        <w:r>
                          <w:rPr>
                            <w:rFonts w:ascii="Arial" w:eastAsia="Times New Roman" w:hAnsi="Arial" w:cs="Arial"/>
                            <w:color w:val="333333"/>
                            <w:sz w:val="22"/>
                            <w:szCs w:val="22"/>
                          </w:rPr>
                          <w:br/>
                          <w:t>Best Wishes,</w:t>
                        </w:r>
                        <w:r>
                          <w:rPr>
                            <w:rFonts w:ascii="Arial" w:eastAsia="Times New Roman" w:hAnsi="Arial" w:cs="Arial"/>
                            <w:color w:val="333333"/>
                            <w:sz w:val="22"/>
                            <w:szCs w:val="22"/>
                          </w:rPr>
                          <w:br/>
                        </w:r>
                        <w:r>
                          <w:rPr>
                            <w:rFonts w:ascii="Arial" w:eastAsia="Times New Roman" w:hAnsi="Arial" w:cs="Arial"/>
                            <w:color w:val="333333"/>
                            <w:sz w:val="22"/>
                            <w:szCs w:val="22"/>
                          </w:rPr>
                          <w:br/>
                          <w:t>Chris Shaw, PSV</w:t>
                        </w:r>
                        <w:r>
                          <w:rPr>
                            <w:rFonts w:ascii="Arial" w:eastAsia="Times New Roman" w:hAnsi="Arial" w:cs="Arial"/>
                            <w:color w:val="333333"/>
                            <w:sz w:val="22"/>
                            <w:szCs w:val="22"/>
                          </w:rPr>
                          <w:br/>
                        </w:r>
                        <w:r>
                          <w:rPr>
                            <w:rFonts w:ascii="Arial" w:eastAsia="Times New Roman" w:hAnsi="Arial" w:cs="Arial"/>
                            <w:color w:val="333333"/>
                            <w:sz w:val="22"/>
                            <w:szCs w:val="22"/>
                          </w:rPr>
                          <w:br/>
                          <w:t>St Ives</w:t>
                        </w:r>
                        <w:r>
                          <w:rPr>
                            <w:rFonts w:ascii="Arial" w:eastAsia="Times New Roman" w:hAnsi="Arial" w:cs="Arial"/>
                            <w:color w:val="000000"/>
                            <w:sz w:val="22"/>
                            <w:szCs w:val="22"/>
                          </w:rPr>
                          <w:t xml:space="preserve"> Police Station</w:t>
                        </w:r>
                        <w:r>
                          <w:rPr>
                            <w:rFonts w:ascii="Arial" w:eastAsia="Times New Roman" w:hAnsi="Arial" w:cs="Arial"/>
                          </w:rPr>
                          <w:t xml:space="preserve"> </w:t>
                        </w:r>
                      </w:p>
                      <w:p w:rsidR="00702A46" w:rsidRDefault="00702A46">
                        <w:pPr>
                          <w:jc w:val="center"/>
                          <w:rPr>
                            <w:rFonts w:ascii="Arial" w:eastAsia="Times New Roman" w:hAnsi="Arial" w:cs="Arial"/>
                          </w:rPr>
                        </w:pPr>
                        <w:r>
                          <w:rPr>
                            <w:rFonts w:ascii="Arial" w:eastAsia="Times New Roman" w:hAnsi="Arial" w:cs="Arial"/>
                          </w:rPr>
                          <w:pict>
                            <v:rect id="_x0000_i1026" style="width:22in;height:1.8pt" o:hralign="center" o:hrstd="t" o:hrnoshade="t" o:hr="t" fillcolor="#a0a0a0" stroked="f"/>
                          </w:pict>
                        </w:r>
                      </w:p>
                      <w:tbl>
                        <w:tblPr>
                          <w:tblW w:w="0" w:type="auto"/>
                          <w:tblCellSpacing w:w="15" w:type="dxa"/>
                          <w:tblLook w:val="04A0" w:firstRow="1" w:lastRow="0" w:firstColumn="1" w:lastColumn="0" w:noHBand="0" w:noVBand="1"/>
                        </w:tblPr>
                        <w:tblGrid>
                          <w:gridCol w:w="8340"/>
                        </w:tblGrid>
                        <w:tr w:rsidR="00702A46">
                          <w:trPr>
                            <w:tblCellSpacing w:w="15" w:type="dxa"/>
                          </w:trPr>
                          <w:tc>
                            <w:tcPr>
                              <w:tcW w:w="0" w:type="auto"/>
                              <w:tcMar>
                                <w:top w:w="15" w:type="dxa"/>
                                <w:left w:w="15" w:type="dxa"/>
                                <w:bottom w:w="15" w:type="dxa"/>
                                <w:right w:w="15" w:type="dxa"/>
                              </w:tcMar>
                              <w:vAlign w:val="center"/>
                              <w:hideMark/>
                            </w:tcPr>
                            <w:p w:rsidR="00702A46" w:rsidRDefault="00702A46">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0"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1"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2"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702A46" w:rsidRDefault="00702A46">
                        <w:pPr>
                          <w:rPr>
                            <w:rFonts w:ascii="Arial" w:eastAsia="Times New Roman" w:hAnsi="Arial" w:cs="Arial"/>
                            <w:vanish/>
                          </w:rPr>
                        </w:pPr>
                      </w:p>
                      <w:tbl>
                        <w:tblPr>
                          <w:tblW w:w="7980" w:type="dxa"/>
                          <w:tblCellSpacing w:w="0" w:type="dxa"/>
                          <w:tblCellMar>
                            <w:left w:w="0" w:type="dxa"/>
                            <w:right w:w="0" w:type="dxa"/>
                          </w:tblCellMar>
                          <w:tblLook w:val="04A0" w:firstRow="1" w:lastRow="0" w:firstColumn="1" w:lastColumn="0" w:noHBand="0" w:noVBand="1"/>
                        </w:tblPr>
                        <w:tblGrid>
                          <w:gridCol w:w="1512"/>
                          <w:gridCol w:w="1476"/>
                          <w:gridCol w:w="1476"/>
                          <w:gridCol w:w="210"/>
                          <w:gridCol w:w="360"/>
                          <w:gridCol w:w="336"/>
                          <w:gridCol w:w="570"/>
                          <w:gridCol w:w="360"/>
                          <w:gridCol w:w="1512"/>
                          <w:gridCol w:w="180"/>
                          <w:gridCol w:w="12"/>
                        </w:tblGrid>
                        <w:tr w:rsidR="00702A46">
                          <w:trPr>
                            <w:tblCellSpacing w:w="0" w:type="dxa"/>
                          </w:trPr>
                          <w:tc>
                            <w:tcPr>
                              <w:tcW w:w="0" w:type="auto"/>
                              <w:vMerge w:val="restart"/>
                              <w:vAlign w:val="center"/>
                              <w:hideMark/>
                            </w:tcPr>
                            <w:p w:rsidR="00702A46" w:rsidRDefault="00702A46">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60120" cy="762000"/>
                                    <wp:effectExtent l="0" t="0" r="0" b="0"/>
                                    <wp:wrapSquare wrapText="bothSides"/>
                                    <wp:docPr id="26" name="Picture 26" descr="https://www.ecops.org.uk/admin/images/message_icons/V3Email/email_repl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0"/>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702A46" w:rsidRDefault="00702A46">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5" name="Picture 25" descr="https://www.ecops.org.uk/admin/images/message_icons/V3Email/email_rat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702A46" w:rsidRDefault="00702A46">
                              <w:pPr>
                                <w:rPr>
                                  <w:rFonts w:eastAsia="Times New Roman"/>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4" name="Picture 24" descr="https://www.ecops.org.uk/admin/images/message_icons/V3Email/email_prin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702A46" w:rsidRDefault="00702A46">
                              <w:pPr>
                                <w:rPr>
                                  <w:rFonts w:eastAsia="Times New Roman"/>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29640" cy="502920"/>
                                    <wp:effectExtent l="0" t="0" r="3810" b="0"/>
                                    <wp:wrapSquare wrapText="bothSides"/>
                                    <wp:docPr id="23" name="Picture 23" descr="https://www.ecops.org.uk/admin/images/message_icons/V3Email/email_sha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2"/>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2964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702A46" w:rsidRDefault="00702A46">
                              <w:pPr>
                                <w:rPr>
                                  <w:rFonts w:eastAsia="Times New Roman"/>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295400" cy="99060"/>
                                    <wp:effectExtent l="0" t="0" r="0" b="0"/>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295400" cy="990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02A46" w:rsidRDefault="00702A46">
                              <w:pPr>
                                <w:rPr>
                                  <w:rFonts w:eastAsia="Times New Roman"/>
                                </w:rPr>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7620" cy="99060"/>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pic:spPr>
                                        </pic:pic>
                                      </a:graphicData>
                                    </a:graphic>
                                    <wp14:sizeRelH relativeFrom="page">
                                      <wp14:pctWidth>0</wp14:pctWidth>
                                    </wp14:sizeRelH>
                                    <wp14:sizeRelV relativeFrom="page">
                                      <wp14:pctHeight>0</wp14:pctHeight>
                                    </wp14:sizeRelV>
                                  </wp:anchor>
                                </w:drawing>
                              </w:r>
                            </w:p>
                          </w:tc>
                        </w:tr>
                        <w:tr w:rsidR="00702A46">
                          <w:trPr>
                            <w:tblCellSpacing w:w="0" w:type="dxa"/>
                          </w:trPr>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gridSpan w:val="4"/>
                              <w:vMerge/>
                              <w:vAlign w:val="center"/>
                              <w:hideMark/>
                            </w:tcPr>
                            <w:p w:rsidR="00702A46" w:rsidRDefault="00702A46">
                              <w:pPr>
                                <w:rPr>
                                  <w:rFonts w:eastAsia="Times New Roman"/>
                                </w:rPr>
                              </w:pPr>
                            </w:p>
                          </w:tc>
                          <w:tc>
                            <w:tcPr>
                              <w:tcW w:w="0" w:type="auto"/>
                              <w:vMerge w:val="restart"/>
                              <w:vAlign w:val="center"/>
                              <w:hideMark/>
                            </w:tcPr>
                            <w:p w:rsidR="00702A46" w:rsidRDefault="00702A46">
                              <w:pPr>
                                <w:rPr>
                                  <w:rFonts w:eastAsia="Times New Roman"/>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20980" cy="662940"/>
                                    <wp:effectExtent l="0" t="0" r="7620" b="3810"/>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209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02A46" w:rsidRDefault="00702A46">
                              <w:pPr>
                                <w:rPr>
                                  <w:rFonts w:eastAsia="Times New Roman"/>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60120" cy="205740"/>
                                    <wp:effectExtent l="0" t="0" r="0" b="3810"/>
                                    <wp:wrapSquare wrapText="bothSides"/>
                                    <wp:docPr id="19" name="Picture 19" descr="https://www.ecops.org.uk/admin/images/message_icons/V3Email/email_logi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6012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702A46" w:rsidRDefault="00702A46">
                              <w:pPr>
                                <w:rPr>
                                  <w:rFonts w:eastAsia="Times New Roman"/>
                                </w:rPr>
                              </w:pPr>
                              <w:r>
                                <w:rPr>
                                  <w:noProof/>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4300" cy="662940"/>
                                    <wp:effectExtent l="0" t="0" r="0" b="3810"/>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1430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02A46" w:rsidRDefault="00702A46">
                              <w:pPr>
                                <w:rPr>
                                  <w:rFonts w:eastAsia="Times New Roman"/>
                                </w:rPr>
                              </w:pP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702A46">
                          <w:trPr>
                            <w:tblCellSpacing w:w="0" w:type="dxa"/>
                          </w:trPr>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gridSpan w:val="4"/>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Align w:val="center"/>
                              <w:hideMark/>
                            </w:tcPr>
                            <w:p w:rsidR="00702A46" w:rsidRDefault="00702A46">
                              <w:pPr>
                                <w:rPr>
                                  <w:rFonts w:eastAsia="Times New Roman"/>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60120" cy="198120"/>
                                    <wp:effectExtent l="0" t="0" r="0" b="0"/>
                                    <wp:wrapSquare wrapText="bothSides"/>
                                    <wp:docPr id="16" name="Picture 16" descr="https://www.ecops.org.uk/admin/images/message_icons/V3Email/email_setting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02A46" w:rsidRDefault="00702A46">
                              <w:pPr>
                                <w:rPr>
                                  <w:rFonts w:eastAsia="Times New Roman"/>
                                </w:rPr>
                              </w:pPr>
                            </w:p>
                          </w:tc>
                          <w:tc>
                            <w:tcPr>
                              <w:tcW w:w="0" w:type="auto"/>
                              <w:vAlign w:val="center"/>
                              <w:hideMark/>
                            </w:tcPr>
                            <w:p w:rsidR="00702A46" w:rsidRDefault="00702A46">
                              <w:pPr>
                                <w:rPr>
                                  <w:rFonts w:eastAsia="Times New Roman"/>
                                </w:rPr>
                              </w:pP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7620" cy="19812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pic:spPr>
                                        </pic:pic>
                                      </a:graphicData>
                                    </a:graphic>
                                    <wp14:sizeRelH relativeFrom="page">
                                      <wp14:pctWidth>0</wp14:pctWidth>
                                    </wp14:sizeRelH>
                                    <wp14:sizeRelV relativeFrom="page">
                                      <wp14:pctHeight>0</wp14:pctHeight>
                                    </wp14:sizeRelV>
                                  </wp:anchor>
                                </w:drawing>
                              </w:r>
                            </w:p>
                          </w:tc>
                        </w:tr>
                        <w:tr w:rsidR="00702A46">
                          <w:trPr>
                            <w:tblCellSpacing w:w="0" w:type="dxa"/>
                          </w:trPr>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restart"/>
                              <w:vAlign w:val="center"/>
                              <w:hideMark/>
                            </w:tcPr>
                            <w:p w:rsidR="00702A46" w:rsidRDefault="00702A46">
                              <w:pPr>
                                <w:rPr>
                                  <w:rFonts w:eastAsia="Times New Roman"/>
                                </w:rPr>
                              </w:pPr>
                              <w:r>
                                <w:rPr>
                                  <w:noProof/>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29540" cy="259080"/>
                                    <wp:effectExtent l="0" t="0" r="3810" b="762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02A46" w:rsidRDefault="00702A46">
                              <w:pPr>
                                <w:rPr>
                                  <w:rFonts w:eastAsia="Times New Roman"/>
                                </w:rPr>
                              </w:pP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28600" cy="205740"/>
                                    <wp:effectExtent l="0" t="0" r="0" b="3810"/>
                                    <wp:wrapSquare wrapText="bothSides"/>
                                    <wp:docPr id="13" name="Picture 13" descr="https://www.ecops.org.uk/admin/images/message_icons/V3Email/email_twee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7"/>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02A46" w:rsidRDefault="00702A46">
                              <w:pPr>
                                <w:rPr>
                                  <w:rFonts w:eastAsia="Times New Roman"/>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213360" cy="205740"/>
                                    <wp:effectExtent l="0" t="0" r="0" b="3810"/>
                                    <wp:wrapSquare wrapText="bothSides"/>
                                    <wp:docPr id="12" name="Picture 12" descr="https://www.ecops.org.uk/admin/images/message_icons/V3Email/email_forwar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2"/>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02A46" w:rsidRDefault="00702A46">
                              <w:pPr>
                                <w:rPr>
                                  <w:rFonts w:eastAsia="Times New Roman"/>
                                </w:rPr>
                              </w:pPr>
                              <w:r>
                                <w:rPr>
                                  <w:noProof/>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58140" cy="205740"/>
                                    <wp:effectExtent l="0" t="0" r="3810" b="3810"/>
                                    <wp:wrapSquare wrapText="bothSides"/>
                                    <wp:docPr id="11" name="Picture 11" descr="https://www.ecops.org.uk/admin/images/message_icons/V3Email/email_facebook.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5814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02A46" w:rsidRDefault="00702A46">
                              <w:pPr>
                                <w:rPr>
                                  <w:rFonts w:eastAsia="Times New Roman"/>
                                </w:rPr>
                              </w:pPr>
                            </w:p>
                          </w:tc>
                          <w:tc>
                            <w:tcPr>
                              <w:tcW w:w="0" w:type="auto"/>
                              <w:vMerge w:val="restart"/>
                              <w:vAlign w:val="center"/>
                              <w:hideMark/>
                            </w:tcPr>
                            <w:p w:rsidR="00702A46" w:rsidRDefault="00702A46">
                              <w:pPr>
                                <w:rPr>
                                  <w:rFonts w:eastAsia="Times New Roman"/>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60120" cy="213360"/>
                                    <wp:effectExtent l="0" t="0" r="0" b="0"/>
                                    <wp:wrapSquare wrapText="bothSides"/>
                                    <wp:docPr id="10" name="Picture 10" descr="https://www.ecops.org.uk/admin/images/message_icons/V3Email/email_faul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60120" cy="2133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02A46" w:rsidRDefault="00702A46">
                              <w:pPr>
                                <w:rPr>
                                  <w:rFonts w:eastAsia="Times New Roman"/>
                                </w:rPr>
                              </w:pPr>
                            </w:p>
                          </w:tc>
                          <w:tc>
                            <w:tcPr>
                              <w:tcW w:w="0" w:type="auto"/>
                              <w:vAlign w:val="center"/>
                              <w:hideMark/>
                            </w:tcPr>
                            <w:p w:rsidR="00702A46" w:rsidRDefault="00702A46">
                              <w:pPr>
                                <w:rPr>
                                  <w:rFonts w:eastAsia="Times New Roman"/>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702A46">
                          <w:trPr>
                            <w:tblCellSpacing w:w="0" w:type="dxa"/>
                          </w:trPr>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gridSpan w:val="3"/>
                              <w:vMerge w:val="restart"/>
                              <w:vAlign w:val="center"/>
                              <w:hideMark/>
                            </w:tcPr>
                            <w:p w:rsidR="00702A46" w:rsidRDefault="00702A46">
                              <w:pPr>
                                <w:rPr>
                                  <w:rFonts w:eastAsia="Times New Roman"/>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800100" cy="53340"/>
                                    <wp:effectExtent l="0" t="0" r="0" b="3810"/>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800100" cy="533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Align w:val="center"/>
                              <w:hideMark/>
                            </w:tcPr>
                            <w:p w:rsidR="00702A46" w:rsidRDefault="00702A46">
                              <w:pPr>
                                <w:rPr>
                                  <w:rFonts w:eastAsia="Times New Roman"/>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c>
                        </w:tr>
                        <w:tr w:rsidR="00702A46">
                          <w:trPr>
                            <w:tblCellSpacing w:w="0" w:type="dxa"/>
                          </w:trPr>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gridSpan w:val="3"/>
                              <w:vMerge/>
                              <w:vAlign w:val="center"/>
                              <w:hideMark/>
                            </w:tcPr>
                            <w:p w:rsidR="00702A46" w:rsidRDefault="00702A46">
                              <w:pPr>
                                <w:rPr>
                                  <w:rFonts w:eastAsia="Times New Roman"/>
                                </w:rPr>
                              </w:pPr>
                            </w:p>
                          </w:tc>
                          <w:tc>
                            <w:tcPr>
                              <w:tcW w:w="0" w:type="auto"/>
                              <w:vMerge/>
                              <w:vAlign w:val="center"/>
                              <w:hideMark/>
                            </w:tcPr>
                            <w:p w:rsidR="00702A46" w:rsidRDefault="00702A46">
                              <w:pPr>
                                <w:rPr>
                                  <w:rFonts w:eastAsia="Times New Roman"/>
                                </w:rPr>
                              </w:pPr>
                            </w:p>
                          </w:tc>
                          <w:tc>
                            <w:tcPr>
                              <w:tcW w:w="0" w:type="auto"/>
                              <w:vAlign w:val="center"/>
                              <w:hideMark/>
                            </w:tcPr>
                            <w:p w:rsidR="00702A46" w:rsidRDefault="00702A46">
                              <w:pPr>
                                <w:rPr>
                                  <w:rFonts w:eastAsia="Times New Roman"/>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960120" cy="4572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60120" cy="457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02A46" w:rsidRDefault="00702A46">
                              <w:pPr>
                                <w:rPr>
                                  <w:rFonts w:eastAsia="Times New Roman"/>
                                </w:rPr>
                              </w:pPr>
                            </w:p>
                          </w:tc>
                          <w:tc>
                            <w:tcPr>
                              <w:tcW w:w="0" w:type="auto"/>
                              <w:vAlign w:val="center"/>
                              <w:hideMark/>
                            </w:tcPr>
                            <w:p w:rsidR="00702A46" w:rsidRDefault="00702A46">
                              <w:pPr>
                                <w:rPr>
                                  <w:rFonts w:eastAsia="Times New Roman"/>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7620" cy="4572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pic:spPr>
                                        </pic:pic>
                                      </a:graphicData>
                                    </a:graphic>
                                    <wp14:sizeRelH relativeFrom="page">
                                      <wp14:pctWidth>0</wp14:pctWidth>
                                    </wp14:sizeRelH>
                                    <wp14:sizeRelV relativeFrom="page">
                                      <wp14:pctHeight>0</wp14:pctHeight>
                                    </wp14:sizeRelV>
                                  </wp:anchor>
                                </w:drawing>
                              </w:r>
                            </w:p>
                          </w:tc>
                        </w:tr>
                      </w:tbl>
                      <w:p w:rsidR="00702A46" w:rsidRDefault="00702A46">
                        <w:pPr>
                          <w:rPr>
                            <w:rFonts w:eastAsia="Times New Roman"/>
                          </w:rPr>
                        </w:pPr>
                        <w:r>
                          <w:rPr>
                            <w:rFonts w:ascii="Arial" w:eastAsia="Times New Roman" w:hAnsi="Arial" w:cs="Arial"/>
                            <w:noProof/>
                          </w:rPr>
                          <w:drawing>
                            <wp:inline distT="0" distB="0" distL="0" distR="0">
                              <wp:extent cx="7620" cy="7620"/>
                              <wp:effectExtent l="0" t="0" r="0" b="0"/>
                              <wp:docPr id="1" name="Picture 1" descr="https://www.neighbourhoodalert.co.uk/162216416/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eighbourhoodalert.co.uk/162216416/email.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02A46" w:rsidRDefault="00702A46">
                  <w:pPr>
                    <w:rPr>
                      <w:rFonts w:eastAsia="Times New Roman"/>
                      <w:sz w:val="20"/>
                      <w:szCs w:val="20"/>
                    </w:rPr>
                  </w:pPr>
                </w:p>
              </w:tc>
            </w:tr>
          </w:tbl>
          <w:p w:rsidR="00702A46" w:rsidRDefault="00702A46">
            <w:pPr>
              <w:jc w:val="center"/>
              <w:rPr>
                <w:rFonts w:eastAsia="Times New Roman"/>
                <w:sz w:val="20"/>
                <w:szCs w:val="20"/>
              </w:rPr>
            </w:pPr>
          </w:p>
        </w:tc>
      </w:tr>
    </w:tbl>
    <w:p w:rsidR="00D46EF0" w:rsidRDefault="00D46EF0">
      <w:bookmarkStart w:id="0" w:name="_GoBack"/>
      <w:bookmarkEnd w:id="0"/>
    </w:p>
    <w:sectPr w:rsidR="00D4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46"/>
    <w:rsid w:val="00702A46"/>
    <w:rsid w:val="00D4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A46"/>
    <w:rPr>
      <w:color w:val="0000FF"/>
      <w:u w:val="single"/>
    </w:rPr>
  </w:style>
  <w:style w:type="paragraph" w:styleId="NormalWeb">
    <w:name w:val="Normal (Web)"/>
    <w:basedOn w:val="Normal"/>
    <w:uiPriority w:val="99"/>
    <w:semiHidden/>
    <w:unhideWhenUsed/>
    <w:rsid w:val="00702A46"/>
  </w:style>
  <w:style w:type="character" w:styleId="Strong">
    <w:name w:val="Strong"/>
    <w:basedOn w:val="DefaultParagraphFont"/>
    <w:uiPriority w:val="22"/>
    <w:qFormat/>
    <w:rsid w:val="00702A46"/>
    <w:rPr>
      <w:b/>
      <w:bCs/>
    </w:rPr>
  </w:style>
  <w:style w:type="paragraph" w:styleId="BalloonText">
    <w:name w:val="Balloon Text"/>
    <w:basedOn w:val="Normal"/>
    <w:link w:val="BalloonTextChar"/>
    <w:uiPriority w:val="99"/>
    <w:semiHidden/>
    <w:unhideWhenUsed/>
    <w:rsid w:val="00702A46"/>
    <w:rPr>
      <w:rFonts w:ascii="Tahoma" w:hAnsi="Tahoma" w:cs="Tahoma"/>
      <w:sz w:val="16"/>
      <w:szCs w:val="16"/>
    </w:rPr>
  </w:style>
  <w:style w:type="character" w:customStyle="1" w:styleId="BalloonTextChar">
    <w:name w:val="Balloon Text Char"/>
    <w:basedOn w:val="DefaultParagraphFont"/>
    <w:link w:val="BalloonText"/>
    <w:uiPriority w:val="99"/>
    <w:semiHidden/>
    <w:rsid w:val="00702A4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A46"/>
    <w:rPr>
      <w:color w:val="0000FF"/>
      <w:u w:val="single"/>
    </w:rPr>
  </w:style>
  <w:style w:type="paragraph" w:styleId="NormalWeb">
    <w:name w:val="Normal (Web)"/>
    <w:basedOn w:val="Normal"/>
    <w:uiPriority w:val="99"/>
    <w:semiHidden/>
    <w:unhideWhenUsed/>
    <w:rsid w:val="00702A46"/>
  </w:style>
  <w:style w:type="character" w:styleId="Strong">
    <w:name w:val="Strong"/>
    <w:basedOn w:val="DefaultParagraphFont"/>
    <w:uiPriority w:val="22"/>
    <w:qFormat/>
    <w:rsid w:val="00702A46"/>
    <w:rPr>
      <w:b/>
      <w:bCs/>
    </w:rPr>
  </w:style>
  <w:style w:type="paragraph" w:styleId="BalloonText">
    <w:name w:val="Balloon Text"/>
    <w:basedOn w:val="Normal"/>
    <w:link w:val="BalloonTextChar"/>
    <w:uiPriority w:val="99"/>
    <w:semiHidden/>
    <w:unhideWhenUsed/>
    <w:rsid w:val="00702A46"/>
    <w:rPr>
      <w:rFonts w:ascii="Tahoma" w:hAnsi="Tahoma" w:cs="Tahoma"/>
      <w:sz w:val="16"/>
      <w:szCs w:val="16"/>
    </w:rPr>
  </w:style>
  <w:style w:type="character" w:customStyle="1" w:styleId="BalloonTextChar">
    <w:name w:val="Balloon Text Char"/>
    <w:basedOn w:val="DefaultParagraphFont"/>
    <w:link w:val="BalloonText"/>
    <w:uiPriority w:val="99"/>
    <w:semiHidden/>
    <w:rsid w:val="00702A4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www.ecops.org.uk/admin/images/message_icons/V3Email/email_reply.jpg" TargetMode="External"/><Relationship Id="rId18" Type="http://schemas.openxmlformats.org/officeDocument/2006/relationships/image" Target="https://www.ecops.org.uk/admin/images/message_icons/V3Email/email_buttons_05.jpg" TargetMode="External"/><Relationship Id="rId26" Type="http://schemas.openxmlformats.org/officeDocument/2006/relationships/image" Target="https://www.ecops.org.uk/admin/images/message_icons/V3Email/email_buttons_10.jpg" TargetMode="External"/><Relationship Id="rId3" Type="http://schemas.openxmlformats.org/officeDocument/2006/relationships/settings" Target="settings.xml"/><Relationship Id="rId21" Type="http://schemas.openxmlformats.org/officeDocument/2006/relationships/hyperlink" Target="https://member-admin.neighbourhoodalert.co.uk/108/admin-area" TargetMode="External"/><Relationship Id="rId34" Type="http://schemas.openxmlformats.org/officeDocument/2006/relationships/image" Target="https://www.ecops.org.uk/admin/images/message_icons/V3Email/email_buttons_15.jpg" TargetMode="External"/><Relationship Id="rId7" Type="http://schemas.openxmlformats.org/officeDocument/2006/relationships/hyperlink" Target="https://www.ecops.org.uk/" TargetMode="External"/><Relationship Id="rId12" Type="http://schemas.openxmlformats.org/officeDocument/2006/relationships/hyperlink" Target="https://www.neighbourhoodalert.co.uk/static_pages/email_share.asp?auth_key=30f336e44dab9cc75b7f3fe893924cbe&amp;clean_encode=false" TargetMode="External"/><Relationship Id="rId17" Type="http://schemas.openxmlformats.org/officeDocument/2006/relationships/image" Target="https://www.ecops.org.uk/admin/images/message_icons/V3Email/email_share.jpg" TargetMode="External"/><Relationship Id="rId25" Type="http://schemas.openxmlformats.org/officeDocument/2006/relationships/image" Target="https://www.ecops.org.uk/admin/images/message_icons/V3Email/email_settings.jpg" TargetMode="External"/><Relationship Id="rId33" Type="http://schemas.openxmlformats.org/officeDocument/2006/relationships/image" Target="https://www.ecops.org.uk/admin/images/message_icons/V3Email/email_fault.jp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https://www.ecops.org.uk/admin/images/message_icons/V3Email/email_print.jpg" TargetMode="External"/><Relationship Id="rId20" Type="http://schemas.openxmlformats.org/officeDocument/2006/relationships/image" Target="https://www.ecops.org.uk/admin/images/message_icons/V3Email/email_buttons_06.jpg" TargetMode="External"/><Relationship Id="rId29" Type="http://schemas.openxmlformats.org/officeDocument/2006/relationships/image" Target="https://www.ecops.org.uk/admin/images/message_icons/V3Email/email_forward.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neighbourhoodalert.co.uk/static_pages/rate_message.asp?auth_key=30f336e44dab9cc75b7f3fe893924cbe&amp;clean_encode=false" TargetMode="External"/><Relationship Id="rId24" Type="http://schemas.openxmlformats.org/officeDocument/2006/relationships/hyperlink" Target="https://www.neighbourhoodalert.co.uk/static_pages/email_unsubscribe.asp?auth_key=30f336e44dab9cc75b7f3fe893924cbe&amp;clean_encode=false" TargetMode="External"/><Relationship Id="rId32" Type="http://schemas.openxmlformats.org/officeDocument/2006/relationships/hyperlink" Target="https://www.neighbourhoodalert.co.uk/static_pages/report_a_fault.asp?auth_key=30f336e44dab9cc75b7f3fe893924cbe&amp;clean_encode=false"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neighbourhoodalert.co.uk/pa/30f336e44dab9cc75b7f3fe893924cbe" TargetMode="External"/><Relationship Id="rId23" Type="http://schemas.openxmlformats.org/officeDocument/2006/relationships/image" Target="https://www.ecops.org.uk/admin/images/message_icons/V3Email/email_buttons_08.jpg" TargetMode="External"/><Relationship Id="rId28" Type="http://schemas.openxmlformats.org/officeDocument/2006/relationships/image" Target="https://www.ecops.org.uk/admin/images/message_icons/V3Email/email_tweet.jpg" TargetMode="External"/><Relationship Id="rId36" Type="http://schemas.openxmlformats.org/officeDocument/2006/relationships/image" Target="media/image4.gif"/><Relationship Id="rId10" Type="http://schemas.openxmlformats.org/officeDocument/2006/relationships/hyperlink" Target="https://www.neighbourhoodalert.co.uk/static_pages/email_reply.asp?auth_key=30f336e44dab9cc75b7f3fe893924cbe&amp;clean_encode=false" TargetMode="External"/><Relationship Id="rId19" Type="http://schemas.openxmlformats.org/officeDocument/2006/relationships/image" Target="https://www.ecops.org.uk/admin/images/message_icons/V3Email/spacer.gif" TargetMode="External"/><Relationship Id="rId31" Type="http://schemas.openxmlformats.org/officeDocument/2006/relationships/image" Target="https://www.ecops.org.uk/admin/images/message_icons/V3Email/email_facebook.jpg" TargetMode="External"/><Relationship Id="rId4" Type="http://schemas.openxmlformats.org/officeDocument/2006/relationships/webSettings" Target="webSettings.xml"/><Relationship Id="rId9" Type="http://schemas.openxmlformats.org/officeDocument/2006/relationships/hyperlink" Target="https://www.ecops.org.uk/alert_archive" TargetMode="External"/><Relationship Id="rId14" Type="http://schemas.openxmlformats.org/officeDocument/2006/relationships/image" Target="https://www.ecops.org.uk/admin/images/message_icons/V3Email/email_rate.jpg" TargetMode="External"/><Relationship Id="rId22" Type="http://schemas.openxmlformats.org/officeDocument/2006/relationships/image" Target="https://www.ecops.org.uk/admin/images/message_icons/V3Email/email_login.jpg" TargetMode="External"/><Relationship Id="rId27" Type="http://schemas.openxmlformats.org/officeDocument/2006/relationships/hyperlink" Target="http://twitter.com/home?status=Weekly+Policing+Upda...+from+Cambridgeshire+Constab+sent+via+NeighbourhoodAlert%3a+https%3a%2f%2fwww.neighbourhoodalert.co.uk%2fda%2f187610" TargetMode="External"/><Relationship Id="rId30" Type="http://schemas.openxmlformats.org/officeDocument/2006/relationships/hyperlink" Target="http://www.facebook.com/share.php?u=https://www.neighbourhoodalert.co.uk/da/187610" TargetMode="External"/><Relationship Id="rId35" Type="http://schemas.openxmlformats.org/officeDocument/2006/relationships/image" Target="https://www.ecops.org.uk/admin/images/message_icons/V3Email/email_buttons_1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2017-08-05T13:53:00Z</dcterms:created>
  <dcterms:modified xsi:type="dcterms:W3CDTF">2017-08-05T13:53:00Z</dcterms:modified>
</cp:coreProperties>
</file>